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63" w:rsidRDefault="009A5FDD">
      <w:pPr>
        <w:spacing w:after="10" w:line="252" w:lineRule="auto"/>
        <w:ind w:left="652" w:right="12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BUSINESS OF THE YEAR AWARD  </w:t>
      </w:r>
    </w:p>
    <w:p w:rsidR="00E42763" w:rsidRDefault="009A5FDD">
      <w:pPr>
        <w:spacing w:after="10" w:line="252" w:lineRule="auto"/>
        <w:ind w:left="652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California Area Chamber of Commerce</w:t>
      </w:r>
    </w:p>
    <w:p w:rsidR="00E42763" w:rsidRDefault="009A5FDD">
      <w:pPr>
        <w:spacing w:after="0"/>
        <w:ind w:left="6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E42763" w:rsidRDefault="009A5FDD">
      <w:pPr>
        <w:spacing w:after="10" w:line="252" w:lineRule="auto"/>
        <w:ind w:left="652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NOMINATION FORM</w:t>
      </w:r>
    </w:p>
    <w:p w:rsidR="00E42763" w:rsidRDefault="009A5FDD">
      <w:pPr>
        <w:spacing w:after="557" w:line="252" w:lineRule="auto"/>
        <w:ind w:left="652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COVER PAGE</w:t>
      </w:r>
    </w:p>
    <w:p w:rsidR="00E42763" w:rsidRDefault="009A5FDD">
      <w:pPr>
        <w:spacing w:after="4" w:line="252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Criteria for Selection </w:t>
      </w:r>
    </w:p>
    <w:p w:rsidR="00E42763" w:rsidRDefault="009A5FDD">
      <w:pPr>
        <w:numPr>
          <w:ilvl w:val="0"/>
          <w:numId w:val="1"/>
        </w:numPr>
        <w:spacing w:after="4" w:line="252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 xml:space="preserve">Member of the California Area Chamber of Commerce </w:t>
      </w:r>
    </w:p>
    <w:p w:rsidR="00E42763" w:rsidRDefault="009A5FDD">
      <w:pPr>
        <w:numPr>
          <w:ilvl w:val="0"/>
          <w:numId w:val="1"/>
        </w:numPr>
        <w:spacing w:after="4" w:line="252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>Located within the California MO trade area</w:t>
      </w:r>
    </w:p>
    <w:p w:rsidR="00E42763" w:rsidRDefault="009A5FDD">
      <w:pPr>
        <w:numPr>
          <w:ilvl w:val="0"/>
          <w:numId w:val="1"/>
        </w:numPr>
        <w:spacing w:after="4" w:line="252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>Preference will be given to a business that has been in operation for10 or more years.</w:t>
      </w:r>
    </w:p>
    <w:p w:rsidR="00E42763" w:rsidRDefault="009A5FDD">
      <w:pPr>
        <w:numPr>
          <w:ilvl w:val="0"/>
          <w:numId w:val="1"/>
        </w:numPr>
        <w:spacing w:after="4" w:line="252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>Employ fifty or fewer full-time persons*  Judging will be based on:</w:t>
      </w:r>
    </w:p>
    <w:p w:rsidR="00E42763" w:rsidRDefault="009A5FDD">
      <w:pPr>
        <w:numPr>
          <w:ilvl w:val="0"/>
          <w:numId w:val="1"/>
        </w:numPr>
        <w:spacing w:after="4" w:line="252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>Overall success of the business, particularly in regard to innovation and creativity</w:t>
      </w:r>
    </w:p>
    <w:p w:rsidR="00E42763" w:rsidRDefault="009A5FDD">
      <w:pPr>
        <w:numPr>
          <w:ilvl w:val="0"/>
          <w:numId w:val="1"/>
        </w:numPr>
        <w:spacing w:after="4" w:line="252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>Contributions that have added to the betterment of the California trade area through involvement in Chamber activities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42763" w:rsidRDefault="009A5FDD">
      <w:pPr>
        <w:numPr>
          <w:ilvl w:val="0"/>
          <w:numId w:val="1"/>
        </w:numPr>
        <w:spacing w:after="4" w:line="252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>Awards and honors the business has received.</w:t>
      </w:r>
    </w:p>
    <w:p w:rsidR="00E42763" w:rsidRDefault="009A5FDD">
      <w:pPr>
        <w:numPr>
          <w:ilvl w:val="0"/>
          <w:numId w:val="1"/>
        </w:numPr>
        <w:spacing w:after="2256" w:line="252" w:lineRule="auto"/>
        <w:ind w:hanging="241"/>
      </w:pPr>
      <w:r>
        <w:rPr>
          <w:rFonts w:ascii="Times New Roman" w:eastAsia="Times New Roman" w:hAnsi="Times New Roman" w:cs="Times New Roman"/>
          <w:b/>
          <w:sz w:val="24"/>
        </w:rPr>
        <w:t>The quality and quantity of volunteer service to the California trade area.</w:t>
      </w:r>
    </w:p>
    <w:p w:rsidR="00E42763" w:rsidRDefault="009A5FDD">
      <w:pPr>
        <w:spacing w:after="10" w:line="252" w:lineRule="auto"/>
        <w:ind w:left="652" w:right="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Return by December 31 to</w:t>
      </w:r>
    </w:p>
    <w:p w:rsidR="00E42763" w:rsidRDefault="009A5FDD">
      <w:pPr>
        <w:spacing w:after="4" w:line="252" w:lineRule="auto"/>
        <w:ind w:left="2307" w:hanging="10"/>
      </w:pPr>
      <w:r>
        <w:rPr>
          <w:rFonts w:ascii="Times New Roman" w:eastAsia="Times New Roman" w:hAnsi="Times New Roman" w:cs="Times New Roman"/>
          <w:b/>
          <w:sz w:val="24"/>
        </w:rPr>
        <w:t>California Area Chamber of Commerce Office</w:t>
      </w:r>
    </w:p>
    <w:p w:rsidR="00E42763" w:rsidRDefault="009A5FDD">
      <w:pPr>
        <w:spacing w:after="4" w:line="252" w:lineRule="auto"/>
        <w:ind w:left="2439" w:hanging="10"/>
      </w:pPr>
      <w:r>
        <w:rPr>
          <w:rFonts w:ascii="Times New Roman" w:eastAsia="Times New Roman" w:hAnsi="Times New Roman" w:cs="Times New Roman"/>
          <w:b/>
          <w:sz w:val="24"/>
        </w:rPr>
        <w:t>500 South Oak Street, California MO 65018</w:t>
      </w:r>
    </w:p>
    <w:p w:rsidR="00E42763" w:rsidRDefault="00B519AF">
      <w:pPr>
        <w:spacing w:after="10" w:line="252" w:lineRule="auto"/>
        <w:ind w:left="65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573-796-3040     chamber</w:t>
      </w:r>
      <w:r w:rsidR="009A5FDD">
        <w:rPr>
          <w:rFonts w:ascii="Times New Roman" w:eastAsia="Times New Roman" w:hAnsi="Times New Roman" w:cs="Times New Roman"/>
          <w:b/>
          <w:sz w:val="24"/>
        </w:rPr>
        <w:t>@calmo.com</w:t>
      </w:r>
    </w:p>
    <w:p w:rsidR="00E42763" w:rsidRDefault="009A5FDD">
      <w:pPr>
        <w:spacing w:after="10" w:line="252" w:lineRule="auto"/>
        <w:ind w:left="652" w:right="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Attention:  Awards Committee</w:t>
      </w:r>
    </w:p>
    <w:p w:rsidR="00B519AF" w:rsidRDefault="00B519AF">
      <w:pPr>
        <w:spacing w:after="10" w:line="252" w:lineRule="auto"/>
        <w:ind w:left="652" w:right="1" w:hanging="10"/>
        <w:jc w:val="center"/>
      </w:pPr>
      <w:bookmarkStart w:id="0" w:name="_GoBack"/>
      <w:bookmarkEnd w:id="0"/>
    </w:p>
    <w:p w:rsidR="00E42763" w:rsidRDefault="009A5FDD">
      <w:pPr>
        <w:spacing w:after="273" w:line="252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NOMINEE: ____________________________________________________________</w:t>
      </w:r>
    </w:p>
    <w:p w:rsidR="00E42763" w:rsidRDefault="009A5FDD">
      <w:pPr>
        <w:spacing w:after="273" w:line="252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>Owner or General Manager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:_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_____________________________________________</w:t>
      </w:r>
    </w:p>
    <w:p w:rsidR="00E42763" w:rsidRDefault="009A5FDD">
      <w:pPr>
        <w:spacing w:after="271" w:line="252" w:lineRule="auto"/>
        <w:ind w:left="652" w:right="2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Please list why you think this business should be named Business of the Year: Please Print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82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</w:t>
      </w:r>
    </w:p>
    <w:p w:rsidR="00E42763" w:rsidRDefault="009A5FDD">
      <w:pPr>
        <w:spacing w:after="260" w:line="265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Nominated  by</w:t>
      </w:r>
      <w:proofErr w:type="gramEnd"/>
      <w:r>
        <w:rPr>
          <w:rFonts w:ascii="Times New Roman" w:eastAsia="Times New Roman" w:hAnsi="Times New Roman" w:cs="Times New Roman"/>
          <w:sz w:val="24"/>
        </w:rPr>
        <w:t>: _______________________________________  Date: _______________</w:t>
      </w:r>
    </w:p>
    <w:p w:rsidR="00E42763" w:rsidRDefault="009A5FDD">
      <w:pPr>
        <w:spacing w:after="26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Phone: __________________</w:t>
      </w:r>
    </w:p>
    <w:sectPr w:rsidR="00E42763">
      <w:pgSz w:w="12240" w:h="15840"/>
      <w:pgMar w:top="1508" w:right="2075" w:bottom="19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F5159"/>
    <w:multiLevelType w:val="hybridMultilevel"/>
    <w:tmpl w:val="2C8C729C"/>
    <w:lvl w:ilvl="0" w:tplc="6AA49716">
      <w:start w:val="1"/>
      <w:numFmt w:val="bullet"/>
      <w:lvlText w:val="*"/>
      <w:lvlJc w:val="left"/>
      <w:pPr>
        <w:ind w:left="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8BE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CA5A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CE73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4784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81F2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A99F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AF0D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2F9C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63"/>
    <w:rsid w:val="009A5FDD"/>
    <w:rsid w:val="00B519AF"/>
    <w:rsid w:val="00E4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35055-DA42-4EA2-A034-E95968E9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D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Ratcliff</dc:creator>
  <cp:keywords/>
  <cp:lastModifiedBy>Sandra Ratcliff</cp:lastModifiedBy>
  <cp:revision>2</cp:revision>
  <cp:lastPrinted>2016-12-12T15:57:00Z</cp:lastPrinted>
  <dcterms:created xsi:type="dcterms:W3CDTF">2021-12-13T16:25:00Z</dcterms:created>
  <dcterms:modified xsi:type="dcterms:W3CDTF">2021-12-13T16:25:00Z</dcterms:modified>
</cp:coreProperties>
</file>